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94063C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F24F6B">
        <w:rPr>
          <w:rFonts w:ascii="Arial" w:hAnsi="Arial" w:cs="Arial"/>
          <w:b/>
          <w:sz w:val="56"/>
          <w:szCs w:val="56"/>
        </w:rPr>
        <w:t>5/6</w:t>
      </w:r>
      <w:r>
        <w:rPr>
          <w:rFonts w:ascii="Arial" w:hAnsi="Arial" w:cs="Arial"/>
          <w:b/>
          <w:sz w:val="56"/>
          <w:szCs w:val="56"/>
        </w:rPr>
        <w:t xml:space="preserve"> PE</w:t>
      </w:r>
    </w:p>
    <w:p w:rsidR="00D3533C" w:rsidRDefault="00334A5D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t>FIND 3 THINGS THAT ARE…..</w:t>
      </w:r>
    </w:p>
    <w:p w:rsidR="00813BE8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A parent/carer</w:t>
      </w:r>
      <w:r w:rsidR="00F24F6B">
        <w:rPr>
          <w:rFonts w:ascii="Arial" w:hAnsi="Arial" w:cs="Arial"/>
          <w:noProof/>
          <w:sz w:val="28"/>
          <w:szCs w:val="28"/>
        </w:rPr>
        <w:t xml:space="preserve"> or sibling</w:t>
      </w:r>
      <w:r>
        <w:rPr>
          <w:rFonts w:ascii="Arial" w:hAnsi="Arial" w:cs="Arial"/>
          <w:noProof/>
          <w:sz w:val="28"/>
          <w:szCs w:val="28"/>
        </w:rPr>
        <w:t xml:space="preserve"> says “find three things that are…….. red”</w:t>
      </w:r>
    </w:p>
    <w:p w:rsidR="00334A5D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The child quickly looks around the room you are in to find three things that are red</w:t>
      </w:r>
    </w:p>
    <w:p w:rsidR="00334A5D" w:rsidRPr="00334A5D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Go through colours, shapes, textured, made of plastic or start with letters of the alphabet</w:t>
      </w:r>
      <w:r w:rsidR="005A239C">
        <w:rPr>
          <w:rFonts w:ascii="Arial" w:hAnsi="Arial" w:cs="Arial"/>
          <w:noProof/>
          <w:sz w:val="28"/>
          <w:szCs w:val="28"/>
        </w:rPr>
        <w:t>. Maybe think about three things you would take on holiday or take to school or need for tea time- use your imagination!</w:t>
      </w:r>
    </w:p>
    <w:p w:rsidR="00334A5D" w:rsidRPr="0094063C" w:rsidRDefault="00334A5D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Extend onto multiple rooms in your house or even the garden</w:t>
      </w:r>
    </w:p>
    <w:p w:rsidR="0094063C" w:rsidRPr="00F24F6B" w:rsidRDefault="0094063C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Use a stop watch to time how long it takes them!</w:t>
      </w:r>
    </w:p>
    <w:p w:rsidR="00F24F6B" w:rsidRPr="0094063C" w:rsidRDefault="00F24F6B" w:rsidP="00334A5D">
      <w:pPr>
        <w:pStyle w:val="ListParagraph"/>
        <w:numPr>
          <w:ilvl w:val="0"/>
          <w:numId w:val="5"/>
        </w:num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t>Get a friend on your phone to make the suggestions for you instead of your parent/carer or sibling. They can time you and then swap over</w:t>
      </w:r>
    </w:p>
    <w:p w:rsidR="00334A5D" w:rsidRDefault="00334A5D" w:rsidP="00ED0B18">
      <w:pPr>
        <w:jc w:val="center"/>
        <w:rPr>
          <w:rFonts w:ascii="Arial" w:hAnsi="Arial" w:cs="Arial"/>
          <w:sz w:val="28"/>
          <w:szCs w:val="28"/>
        </w:rPr>
      </w:pPr>
    </w:p>
    <w:p w:rsidR="00ED0B18" w:rsidRDefault="00F24F6B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47825" cy="1647825"/>
            <wp:effectExtent l="0" t="0" r="9525" b="9525"/>
            <wp:docPr id="14" name="Picture 14" descr="C:\Users\djaggard\AppData\Local\Microsoft\Windows\INetCache\Content.MSO\E8AB35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jaggard\AppData\Local\Microsoft\Windows\INetCache\Content.MSO\E8AB35A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24050" cy="1924050"/>
            <wp:effectExtent l="0" t="0" r="0" b="0"/>
            <wp:docPr id="12" name="Picture 12" descr="C:\Users\djaggard\AppData\Local\Microsoft\Windows\INetCache\Content.MSO\63511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jaggard\AppData\Local\Microsoft\Windows\INetCache\Content.MSO\635119B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43856" cy="1476375"/>
            <wp:effectExtent l="0" t="0" r="4445" b="0"/>
            <wp:docPr id="13" name="Picture 13" descr="C:\Users\djaggard\AppData\Local\Microsoft\Windows\INetCache\Content.MSO\C9239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jaggard\AppData\Local\Microsoft\Windows\INetCache\Content.MSO\C9239D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80" cy="14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9C" w:rsidRDefault="005A239C" w:rsidP="00ED0B18">
      <w:pPr>
        <w:jc w:val="center"/>
        <w:rPr>
          <w:rFonts w:ascii="Arial" w:hAnsi="Arial" w:cs="Arial"/>
          <w:sz w:val="28"/>
          <w:szCs w:val="28"/>
        </w:rPr>
      </w:pPr>
    </w:p>
    <w:p w:rsidR="005A239C" w:rsidRDefault="005A239C" w:rsidP="005A23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32715" cy="1419225"/>
            <wp:effectExtent l="0" t="0" r="1270" b="0"/>
            <wp:docPr id="15" name="Picture 15" descr="C:\Users\djaggard\AppData\Local\Microsoft\Windows\INetCache\Content.MSO\C6B778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jaggard\AppData\Local\Microsoft\Windows\INetCache\Content.MSO\C6B778A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13" cy="14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04975" cy="1704975"/>
            <wp:effectExtent l="0" t="0" r="9525" b="9525"/>
            <wp:docPr id="16" name="Picture 16" descr="C:\Users\djaggard\AppData\Local\Microsoft\Windows\INetCache\Content.MSO\3E72FA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jaggard\AppData\Local\Microsoft\Windows\INetCache\Content.MSO\3E72FA5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9658" cy="1038225"/>
            <wp:effectExtent l="0" t="0" r="3175" b="0"/>
            <wp:docPr id="17" name="Picture 17" descr="XXL beach towel, shower towel, bath towel with Beach pattern, 18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XXL beach towel, shower towel, bath towel with Beach pattern, 180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46" cy="104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EC" w:rsidRDefault="002D42EC" w:rsidP="005A239C">
      <w:pPr>
        <w:rPr>
          <w:rFonts w:ascii="Arial" w:hAnsi="Arial" w:cs="Arial"/>
          <w:sz w:val="28"/>
          <w:szCs w:val="28"/>
        </w:rPr>
      </w:pPr>
    </w:p>
    <w:p w:rsidR="002D42EC" w:rsidRDefault="002D42EC" w:rsidP="005A239C">
      <w:pPr>
        <w:rPr>
          <w:rFonts w:ascii="Arial" w:hAnsi="Arial" w:cs="Arial"/>
          <w:sz w:val="28"/>
          <w:szCs w:val="28"/>
        </w:rPr>
      </w:pPr>
    </w:p>
    <w:p w:rsidR="002D42EC" w:rsidRPr="0063200F" w:rsidRDefault="002D42EC" w:rsidP="002D42EC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 w:rsidRPr="0063200F"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Year 5/6</w:t>
      </w:r>
      <w:r w:rsidR="00D24D89"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further ideas</w:t>
      </w:r>
      <w:bookmarkStart w:id="0" w:name="_GoBack"/>
      <w:bookmarkEnd w:id="0"/>
    </w:p>
    <w:p w:rsidR="002D42EC" w:rsidRPr="0063200F" w:rsidRDefault="002D42EC" w:rsidP="002D42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2D42EC" w:rsidRPr="0063200F" w:rsidRDefault="002D42EC" w:rsidP="002D42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D42EC" w:rsidRDefault="002D42EC" w:rsidP="002D42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2D42EC" w:rsidRDefault="002D42EC" w:rsidP="00564B8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https://w</w:t>
        </w:r>
        <w:r>
          <w:rPr>
            <w:rStyle w:val="Hyperlink"/>
            <w:rFonts w:ascii="Arial" w:hAnsi="Arial" w:cs="Arial"/>
            <w:color w:val="1155CC"/>
          </w:rPr>
          <w:t>w</w:t>
        </w:r>
        <w:r>
          <w:rPr>
            <w:rStyle w:val="Hyperlink"/>
            <w:rFonts w:ascii="Arial" w:hAnsi="Arial" w:cs="Arial"/>
            <w:color w:val="1155CC"/>
          </w:rPr>
          <w:t>w.activeessex.org/keep-essex-active-youtube/</w:t>
        </w:r>
      </w:hyperlink>
    </w:p>
    <w:p w:rsidR="00564B8B" w:rsidRDefault="00564B8B" w:rsidP="00564B8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2D42EC" w:rsidRDefault="002D42EC" w:rsidP="00564B8B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2D42EC" w:rsidRPr="002D42EC" w:rsidRDefault="002D42EC" w:rsidP="002D42EC">
      <w:pPr>
        <w:spacing w:after="0" w:line="240" w:lineRule="auto"/>
        <w:rPr>
          <w:rFonts w:ascii="Arial" w:hAnsi="Arial" w:cs="Arial"/>
        </w:rPr>
      </w:pPr>
    </w:p>
    <w:p w:rsidR="002D42EC" w:rsidRDefault="002D42EC" w:rsidP="002D42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2D42EC" w:rsidRPr="002D42EC" w:rsidRDefault="002D42EC" w:rsidP="002D42EC">
      <w:pPr>
        <w:spacing w:after="0" w:line="240" w:lineRule="auto"/>
        <w:rPr>
          <w:rFonts w:ascii="Arial" w:hAnsi="Arial" w:cs="Arial"/>
        </w:rPr>
      </w:pPr>
      <w:hyperlink r:id="rId13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2D42EC" w:rsidRPr="002D42EC" w:rsidRDefault="002D42EC" w:rsidP="002D42EC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2D42EC" w:rsidRDefault="002D42EC" w:rsidP="002D42EC">
      <w:pPr>
        <w:spacing w:after="0" w:line="240" w:lineRule="auto"/>
        <w:rPr>
          <w:rFonts w:ascii="Arial" w:hAnsi="Arial" w:cs="Arial"/>
          <w:b/>
        </w:rPr>
      </w:pPr>
    </w:p>
    <w:p w:rsidR="00564B8B" w:rsidRPr="0063200F" w:rsidRDefault="00564B8B" w:rsidP="00564B8B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564B8B" w:rsidRPr="0063200F" w:rsidRDefault="00564B8B" w:rsidP="00564B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4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564B8B" w:rsidRDefault="00564B8B" w:rsidP="00564B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564B8B" w:rsidRPr="00240C60" w:rsidRDefault="00564B8B" w:rsidP="00564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564B8B" w:rsidRPr="00240C60" w:rsidRDefault="00564B8B" w:rsidP="00564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5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564B8B" w:rsidRDefault="00564B8B" w:rsidP="002D42EC">
      <w:pPr>
        <w:spacing w:after="0" w:line="240" w:lineRule="auto"/>
        <w:rPr>
          <w:rFonts w:ascii="Arial" w:hAnsi="Arial" w:cs="Arial"/>
          <w:b/>
        </w:rPr>
      </w:pPr>
    </w:p>
    <w:p w:rsidR="002D42EC" w:rsidRDefault="002D42EC" w:rsidP="002D42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2D42EC" w:rsidRDefault="002D42EC" w:rsidP="002D42EC">
      <w:pPr>
        <w:spacing w:after="0" w:line="240" w:lineRule="auto"/>
        <w:rPr>
          <w:rFonts w:ascii="Arial" w:hAnsi="Arial" w:cs="Arial"/>
          <w:b/>
        </w:rPr>
      </w:pPr>
      <w:hyperlink r:id="rId16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2D42EC" w:rsidRPr="00240C60" w:rsidRDefault="002D42EC" w:rsidP="002D42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8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</w:t>
      </w:r>
      <w:r w:rsidR="00564B8B"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hyperlink r:id="rId19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20" w:history="1">
        <w:r w:rsidR="00564B8B"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="00564B8B"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Free to sign up for families and educators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="00564B8B"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21" w:history="1">
        <w:r w:rsidR="00564B8B"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="00564B8B"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="00564B8B"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2D42EC" w:rsidRPr="00564B8B" w:rsidRDefault="002D42EC" w:rsidP="002D4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2D42EC" w:rsidRPr="00347E12" w:rsidRDefault="002D42EC" w:rsidP="00564B8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2D42EC" w:rsidRPr="00347E12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0CC"/>
    <w:multiLevelType w:val="hybridMultilevel"/>
    <w:tmpl w:val="498E56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7BCE"/>
    <w:multiLevelType w:val="hybridMultilevel"/>
    <w:tmpl w:val="C41E5A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2C6AA0"/>
    <w:rsid w:val="002D42EC"/>
    <w:rsid w:val="00334A5D"/>
    <w:rsid w:val="00347E12"/>
    <w:rsid w:val="00363537"/>
    <w:rsid w:val="00415FF8"/>
    <w:rsid w:val="00564B8B"/>
    <w:rsid w:val="005A239C"/>
    <w:rsid w:val="007C15D0"/>
    <w:rsid w:val="00813BE8"/>
    <w:rsid w:val="0094063C"/>
    <w:rsid w:val="00A74AE3"/>
    <w:rsid w:val="00BB0D68"/>
    <w:rsid w:val="00BB6ABD"/>
    <w:rsid w:val="00BE0FBD"/>
    <w:rsid w:val="00D24D89"/>
    <w:rsid w:val="00D3533C"/>
    <w:rsid w:val="00E1563E"/>
    <w:rsid w:val="00E84E8B"/>
    <w:rsid w:val="00E97682"/>
    <w:rsid w:val="00ED0B18"/>
    <w:rsid w:val="00F24F6B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A2F5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2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42EC"/>
    <w:rPr>
      <w:b/>
      <w:bCs/>
    </w:rPr>
  </w:style>
  <w:style w:type="character" w:styleId="Emphasis">
    <w:name w:val="Emphasis"/>
    <w:basedOn w:val="DefaultParagraphFont"/>
    <w:uiPriority w:val="20"/>
    <w:qFormat/>
    <w:rsid w:val="002D42E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D42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outhsportstrust.org/free-home-learning-resource-primary" TargetMode="External"/><Relationship Id="rId18" Type="http://schemas.openxmlformats.org/officeDocument/2006/relationships/hyperlink" Target="https://www.youtube.com/results?search_query=joe+wicks+kids+work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super-movers-day/zbmnnr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7" Type="http://schemas.openxmlformats.org/officeDocument/2006/relationships/hyperlink" Target="https://www.youtube.com/results?search_query=cosmic+yo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20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hs.uk/change4lif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imov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portengland.org/stayinworko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6</cp:revision>
  <dcterms:created xsi:type="dcterms:W3CDTF">2020-04-25T20:12:00Z</dcterms:created>
  <dcterms:modified xsi:type="dcterms:W3CDTF">2020-04-27T20:18:00Z</dcterms:modified>
</cp:coreProperties>
</file>